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507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67-25-3</w:t>
      </w:r>
      <w:r w:rsidR="001A1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50737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0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Ярцево, улица Ленинская"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E4" w:rsidRPr="00B94E64" w:rsidRDefault="002226B9" w:rsidP="001A186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6B9">
              <w:rPr>
                <w:rFonts w:ascii="Times New Roman" w:hAnsi="Times New Roman"/>
                <w:shd w:val="clear" w:color="auto" w:fill="FFFFFF"/>
              </w:rPr>
              <w:t xml:space="preserve">Смоленская область, </w:t>
            </w:r>
            <w:proofErr w:type="spellStart"/>
            <w:r w:rsidRPr="002226B9">
              <w:rPr>
                <w:rFonts w:ascii="Times New Roman" w:hAnsi="Times New Roman"/>
                <w:shd w:val="clear" w:color="auto" w:fill="FFFFFF"/>
              </w:rPr>
              <w:t>Ярцевский</w:t>
            </w:r>
            <w:proofErr w:type="spellEnd"/>
            <w:r w:rsidRPr="002226B9">
              <w:rPr>
                <w:rFonts w:ascii="Times New Roman" w:hAnsi="Times New Roman"/>
                <w:shd w:val="clear" w:color="auto" w:fill="FFFFFF"/>
              </w:rPr>
              <w:t xml:space="preserve"> муниципальный округ, </w:t>
            </w:r>
            <w:proofErr w:type="gramStart"/>
            <w:r w:rsidRPr="002226B9"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 w:rsidRPr="002226B9">
              <w:rPr>
                <w:rFonts w:ascii="Times New Roman" w:hAnsi="Times New Roman"/>
                <w:shd w:val="clear" w:color="auto" w:fill="FFFFFF"/>
              </w:rPr>
              <w:t xml:space="preserve">. Ярцево, </w:t>
            </w:r>
            <w:r w:rsidR="001A1868" w:rsidRPr="001A1868">
              <w:rPr>
                <w:rFonts w:ascii="Times New Roman" w:hAnsi="Times New Roman"/>
                <w:shd w:val="clear" w:color="auto" w:fill="FFFFFF"/>
              </w:rPr>
              <w:t>ул</w:t>
            </w:r>
            <w:r w:rsidR="001A1868">
              <w:rPr>
                <w:rFonts w:ascii="Times New Roman" w:hAnsi="Times New Roman"/>
                <w:shd w:val="clear" w:color="auto" w:fill="FFFFFF"/>
              </w:rPr>
              <w:t>.</w:t>
            </w:r>
            <w:r w:rsidR="001A1868" w:rsidRPr="001A1868">
              <w:rPr>
                <w:rFonts w:ascii="Times New Roman" w:hAnsi="Times New Roman"/>
                <w:shd w:val="clear" w:color="auto" w:fill="FFFFFF"/>
              </w:rPr>
              <w:t xml:space="preserve"> Ленинская, д. 14, стр.5  </w:t>
            </w:r>
            <w:r w:rsidRPr="002226B9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 w:rsidR="001A1868" w:rsidRPr="001A1868">
              <w:rPr>
                <w:rFonts w:ascii="Times New Roman" w:hAnsi="Times New Roman"/>
                <w:shd w:val="clear" w:color="auto" w:fill="FFFFFF"/>
              </w:rPr>
              <w:t>67:25:0010612:47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2226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2226B9" w:rsidP="002226B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215800,</w:t>
            </w:r>
            <w:r w:rsidRPr="002226B9">
              <w:rPr>
                <w:rFonts w:ascii="Times New Roman" w:hAnsi="Times New Roman"/>
                <w:shd w:val="clear" w:color="auto" w:fill="FFFFFF"/>
              </w:rPr>
              <w:t xml:space="preserve">Смоленская область,  </w:t>
            </w:r>
            <w:proofErr w:type="gramStart"/>
            <w:r w:rsidRPr="002226B9"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 w:rsidRPr="002226B9">
              <w:rPr>
                <w:rFonts w:ascii="Times New Roman" w:hAnsi="Times New Roman"/>
                <w:shd w:val="clear" w:color="auto" w:fill="FFFFFF"/>
              </w:rPr>
              <w:t>. Ярцево, ул. Ленинская</w:t>
            </w:r>
            <w:r w:rsidR="00AD6088">
              <w:rPr>
                <w:rFonts w:ascii="Times New Roman" w:hAnsi="Times New Roman"/>
                <w:shd w:val="clear" w:color="auto" w:fill="FFFFFF"/>
              </w:rPr>
              <w:t>,14, стр. 5</w:t>
            </w:r>
            <w:r w:rsidRPr="002226B9">
              <w:rPr>
                <w:rFonts w:ascii="Times New Roman" w:hAnsi="Times New Roman"/>
                <w:shd w:val="clear" w:color="auto" w:fill="FFFFFF"/>
              </w:rPr>
              <w:t xml:space="preserve">  </w:t>
            </w:r>
          </w:p>
        </w:tc>
      </w:tr>
      <w:tr w:rsidR="00751F6C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51F6C" w:rsidRPr="00B94E64" w:rsidRDefault="00751F6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1F6C" w:rsidRPr="003E2F5C" w:rsidRDefault="00751F6C" w:rsidP="00751F6C">
            <w:pPr>
              <w:ind w:left="120"/>
              <w:rPr>
                <w:rFonts w:ascii="Times New Roman" w:hAnsi="Times New Roman"/>
              </w:rPr>
            </w:pPr>
            <w:r w:rsidRPr="003E2F5C">
              <w:rPr>
                <w:rFonts w:ascii="Times New Roman" w:hAnsi="Times New Roman"/>
              </w:rPr>
              <w:t xml:space="preserve">Специалист отдела экономики и промышленности </w:t>
            </w:r>
          </w:p>
        </w:tc>
      </w:tr>
      <w:tr w:rsidR="00751F6C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51F6C" w:rsidRPr="00B94E64" w:rsidRDefault="00751F6C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1F6C" w:rsidRDefault="00751F6C" w:rsidP="00751F6C">
            <w:pPr>
              <w:ind w:left="120"/>
            </w:pPr>
            <w:r w:rsidRPr="003E2F5C">
              <w:rPr>
                <w:rFonts w:ascii="Times New Roman" w:hAnsi="Times New Roman"/>
              </w:rPr>
              <w:t>8 48 143 7-20-75</w:t>
            </w:r>
          </w:p>
        </w:tc>
      </w:tr>
      <w:tr w:rsidR="00751F6C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51F6C" w:rsidRPr="00B94E64" w:rsidRDefault="00751F6C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1F6C" w:rsidRPr="003E2F5C" w:rsidRDefault="00751F6C" w:rsidP="00751F6C">
            <w:pPr>
              <w:ind w:left="0" w:firstLine="120"/>
              <w:rPr>
                <w:rFonts w:ascii="Times New Roman" w:hAnsi="Times New Roman"/>
              </w:rPr>
            </w:pPr>
            <w:r w:rsidRPr="009711EA">
              <w:rPr>
                <w:rFonts w:ascii="Times New Roman" w:hAnsi="Times New Roman" w:cs="Times New Roman"/>
              </w:rPr>
              <w:t>otdeconomik@yandex.ru</w:t>
            </w:r>
          </w:p>
        </w:tc>
      </w:tr>
      <w:tr w:rsidR="00751F6C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F6C" w:rsidRPr="00B94E64" w:rsidRDefault="00751F6C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6C" w:rsidRDefault="00751F6C" w:rsidP="00CB2C09"/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2226B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Аренда, либо участие в проекте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A2D" w:rsidRDefault="00B94E64" w:rsidP="00617A2D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 w:rsidR="00617A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617A2D" w:rsidRPr="00B94E64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6B9" w:rsidRDefault="002226B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6B9" w:rsidRDefault="002226B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договорная</w:t>
            </w:r>
          </w:p>
          <w:p w:rsidR="002226B9" w:rsidRPr="00B94E64" w:rsidRDefault="002226B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0C2B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0,351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расш</w:t>
            </w:r>
            <w:r w:rsidR="00B9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(есть/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6737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67D">
              <w:rPr>
                <w:rFonts w:ascii="Times New Roman" w:hAnsi="Times New Roman" w:cs="Times New Roman"/>
              </w:rPr>
              <w:t>Горизонтальная поверхность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смешанный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6A00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здания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33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33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33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733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</w:t>
            </w:r>
            <w:r w:rsidRPr="0073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зданий</w:t>
            </w:r>
          </w:p>
        </w:tc>
      </w:tr>
      <w:tr w:rsidR="007335A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5AD" w:rsidRPr="00B94E64" w:rsidRDefault="007335AD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5AD" w:rsidRPr="00D7467D" w:rsidRDefault="007335AD" w:rsidP="00DD5272">
            <w:pPr>
              <w:ind w:hanging="5125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Свободно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hanging="5103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  <w:spacing w:val="-2"/>
              </w:rPr>
              <w:t>г. Смоленск   -   60  км</w:t>
            </w:r>
          </w:p>
        </w:tc>
      </w:tr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left="0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467D">
              <w:rPr>
                <w:rFonts w:ascii="Times New Roman" w:hAnsi="Times New Roman" w:cs="Times New Roman"/>
              </w:rPr>
              <w:t>Москв</w:t>
            </w:r>
            <w:r>
              <w:rPr>
                <w:rFonts w:ascii="Times New Roman" w:hAnsi="Times New Roman" w:cs="Times New Roman"/>
              </w:rPr>
              <w:t>а</w:t>
            </w:r>
            <w:r w:rsidRPr="00D7467D">
              <w:rPr>
                <w:rFonts w:ascii="Times New Roman" w:hAnsi="Times New Roman" w:cs="Times New Roman"/>
              </w:rPr>
              <w:t xml:space="preserve"> 333 км </w:t>
            </w:r>
          </w:p>
        </w:tc>
      </w:tr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hanging="5103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Центральная часть города</w:t>
            </w:r>
          </w:p>
        </w:tc>
      </w:tr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Духовщина 31 км </w:t>
            </w:r>
          </w:p>
        </w:tc>
      </w:tr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hanging="5125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Центральная часть города</w:t>
            </w:r>
          </w:p>
        </w:tc>
      </w:tr>
      <w:tr w:rsidR="009C1A66" w:rsidRPr="00B94E64" w:rsidTr="009C1A66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hanging="5125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 xml:space="preserve">1,7 км от </w:t>
            </w:r>
            <w:r>
              <w:rPr>
                <w:rFonts w:ascii="Times New Roman" w:hAnsi="Times New Roman" w:cs="Times New Roman"/>
              </w:rPr>
              <w:t xml:space="preserve">автодороги </w:t>
            </w:r>
            <w:r w:rsidRPr="00D7467D">
              <w:rPr>
                <w:rFonts w:ascii="Times New Roman" w:hAnsi="Times New Roman" w:cs="Times New Roman"/>
              </w:rPr>
              <w:t xml:space="preserve"> Москва-Минск</w:t>
            </w:r>
          </w:p>
        </w:tc>
      </w:tr>
      <w:tr w:rsidR="009C1A66" w:rsidRPr="00B94E64" w:rsidTr="009C1A66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A66" w:rsidRPr="00B94E64" w:rsidRDefault="009C1A66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66" w:rsidRPr="00D7467D" w:rsidRDefault="009C1A66" w:rsidP="00DD5272">
            <w:pPr>
              <w:ind w:hanging="5125"/>
              <w:rPr>
                <w:rFonts w:ascii="Times New Roman" w:hAnsi="Times New Roman" w:cs="Times New Roman"/>
              </w:rPr>
            </w:pPr>
            <w:r w:rsidRPr="00D7467D">
              <w:rPr>
                <w:rFonts w:ascii="Times New Roman" w:hAnsi="Times New Roman" w:cs="Times New Roman"/>
              </w:rPr>
              <w:t>1,5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E2805" w:rsidP="006E280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222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втодорога с асфальтовым покрытием примыкает к участку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E280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p w:rsidR="00302FA4" w:rsidRPr="00B94E6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50C2B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lastRenderedPageBreak/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50C2B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226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B" w:rsidRDefault="00B50C2B" w:rsidP="00B50C2B">
            <w:pPr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 </w:t>
            </w:r>
            <w:r w:rsidRPr="00D51578">
              <w:rPr>
                <w:rFonts w:ascii="Times New Roman" w:hAnsi="Times New Roman"/>
                <w:i/>
              </w:rPr>
              <w:t>802,40 м²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2226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50C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7E">
              <w:rPr>
                <w:rFonts w:ascii="Times New Roman" w:hAnsi="Times New Roman"/>
                <w:i/>
              </w:rPr>
              <w:t>Высота потолков позволяет установить кран балку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226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226B9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226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2226B9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2226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Автодорога с асфальтовым покрытием примыкает к участку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2226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2226B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00"/>
        <w:gridCol w:w="1309"/>
        <w:gridCol w:w="5173"/>
        <w:gridCol w:w="2444"/>
        <w:gridCol w:w="1635"/>
        <w:gridCol w:w="2125"/>
      </w:tblGrid>
      <w:tr w:rsidR="00B94E64" w:rsidRPr="00B94E64" w:rsidTr="002226B9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2226B9" w:rsidRPr="00B94E64" w:rsidTr="002226B9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26B9" w:rsidRPr="00B94E64" w:rsidRDefault="002226B9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2B" w:rsidRDefault="00B50C2B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B50C2B" w:rsidRPr="00B50C2B" w:rsidRDefault="00B50C2B" w:rsidP="00B50C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C2B" w:rsidRDefault="00B50C2B" w:rsidP="00B50C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6B9" w:rsidRPr="00B50C2B" w:rsidRDefault="002226B9" w:rsidP="00B50C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B94E64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D0A66">
              <w:rPr>
                <w:rFonts w:ascii="Times New Roman" w:hAnsi="Times New Roman"/>
                <w:spacing w:val="-4"/>
                <w:szCs w:val="24"/>
              </w:rPr>
              <w:t>Стоимость подключения ориентировочно составит от 1,5 млн</w:t>
            </w:r>
            <w:proofErr w:type="gramStart"/>
            <w:r w:rsidRPr="00ED0A66">
              <w:rPr>
                <w:rFonts w:ascii="Times New Roman" w:hAnsi="Times New Roman"/>
                <w:spacing w:val="-4"/>
                <w:szCs w:val="24"/>
              </w:rPr>
              <w:t>.р</w:t>
            </w:r>
            <w:proofErr w:type="gramEnd"/>
            <w:r w:rsidRPr="00ED0A66">
              <w:rPr>
                <w:rFonts w:ascii="Times New Roman" w:hAnsi="Times New Roman"/>
                <w:spacing w:val="-4"/>
                <w:szCs w:val="24"/>
              </w:rPr>
              <w:t>уб. Срок подключения до 6 месяцев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A221FD" w:rsidRDefault="002226B9" w:rsidP="00DD5272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Fonts w:cstheme="minorBidi"/>
                <w:b w:val="0"/>
                <w:bCs w:val="0"/>
                <w:spacing w:val="-4"/>
                <w:kern w:val="0"/>
                <w:sz w:val="20"/>
                <w:szCs w:val="24"/>
              </w:rPr>
            </w:pPr>
            <w:proofErr w:type="spellStart"/>
            <w:r w:rsidRPr="00A221FD">
              <w:rPr>
                <w:b w:val="0"/>
                <w:color w:val="000000"/>
                <w:sz w:val="22"/>
                <w:szCs w:val="24"/>
              </w:rPr>
              <w:t>Ярцевская</w:t>
            </w:r>
            <w:proofErr w:type="spellEnd"/>
            <w:r w:rsidRPr="00A221FD">
              <w:rPr>
                <w:b w:val="0"/>
                <w:color w:val="000000"/>
                <w:sz w:val="22"/>
                <w:szCs w:val="24"/>
              </w:rPr>
              <w:t xml:space="preserve"> газовая служба АО «Газпром газораспределение </w:t>
            </w:r>
            <w:proofErr w:type="spellStart"/>
            <w:r w:rsidRPr="00A221FD">
              <w:rPr>
                <w:b w:val="0"/>
                <w:color w:val="000000"/>
                <w:sz w:val="22"/>
                <w:szCs w:val="24"/>
              </w:rPr>
              <w:t>Смолнск</w:t>
            </w:r>
            <w:proofErr w:type="spellEnd"/>
            <w:r w:rsidRPr="00A221FD">
              <w:rPr>
                <w:b w:val="0"/>
                <w:color w:val="000000"/>
                <w:sz w:val="22"/>
                <w:szCs w:val="24"/>
              </w:rPr>
              <w:t>»</w:t>
            </w:r>
          </w:p>
          <w:p w:rsidR="002226B9" w:rsidRPr="00B94E64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 xml:space="preserve"> ул</w:t>
            </w:r>
            <w:proofErr w:type="gramStart"/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.Д</w:t>
            </w:r>
            <w:proofErr w:type="gramEnd"/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еповская, 1а, г.Ярцево, тел. 8-(48-143) 7-12-41</w:t>
            </w:r>
          </w:p>
        </w:tc>
      </w:tr>
      <w:tr w:rsidR="002226B9" w:rsidRPr="00B94E64" w:rsidTr="002226B9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26B9" w:rsidRPr="00B94E64" w:rsidRDefault="002226B9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2226B9" w:rsidRDefault="002226B9" w:rsidP="002226B9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6B9">
              <w:rPr>
                <w:rFonts w:ascii="Times New Roman" w:hAnsi="Times New Roman"/>
              </w:rPr>
              <w:t>возможность подключения к высоковольтной кабельной линии, мощность 630 кВт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FC66B4" w:rsidRDefault="002226B9" w:rsidP="00DD5272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платы за тех. Присоединение определяется в соответствии с постановлением Министерства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соответствии с требованиями Методических указаний по определению размера платы за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тех.присоед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заявитель на стадии заключения договора может выбрать необходимую ставку расчета оплаты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2317A5" w:rsidRDefault="002226B9" w:rsidP="00DD5272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spacing w:val="-4"/>
              </w:rPr>
            </w:pPr>
            <w:proofErr w:type="spellStart"/>
            <w:r w:rsidRPr="002317A5">
              <w:rPr>
                <w:spacing w:val="-4"/>
              </w:rPr>
              <w:t>Ярцевский</w:t>
            </w:r>
            <w:proofErr w:type="spellEnd"/>
            <w:r w:rsidRPr="002317A5">
              <w:rPr>
                <w:spacing w:val="-4"/>
              </w:rPr>
              <w:t xml:space="preserve"> РЭС</w:t>
            </w:r>
          </w:p>
          <w:p w:rsidR="002226B9" w:rsidRPr="002317A5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hAnsi="Times New Roman" w:cs="Times New Roman"/>
                <w:spacing w:val="-4"/>
              </w:rPr>
              <w:t>Филиала ПАО «</w:t>
            </w:r>
            <w:proofErr w:type="spellStart"/>
            <w:r w:rsidRPr="002317A5">
              <w:rPr>
                <w:rFonts w:ascii="Times New Roman" w:hAnsi="Times New Roman" w:cs="Times New Roman"/>
                <w:spacing w:val="-4"/>
              </w:rPr>
              <w:t>Россети</w:t>
            </w:r>
            <w:proofErr w:type="spellEnd"/>
            <w:r w:rsidRPr="002317A5">
              <w:rPr>
                <w:rFonts w:ascii="Times New Roman" w:hAnsi="Times New Roman" w:cs="Times New Roman"/>
                <w:spacing w:val="-4"/>
              </w:rPr>
              <w:t xml:space="preserve"> Центр» - «</w:t>
            </w:r>
            <w:proofErr w:type="spellStart"/>
            <w:r w:rsidRPr="002317A5">
              <w:rPr>
                <w:rFonts w:ascii="Times New Roman" w:hAnsi="Times New Roman" w:cs="Times New Roman"/>
                <w:spacing w:val="-4"/>
              </w:rPr>
              <w:t>Смоленскэнерго</w:t>
            </w:r>
            <w:proofErr w:type="spellEnd"/>
            <w:r w:rsidRPr="002317A5">
              <w:rPr>
                <w:rFonts w:ascii="Times New Roman" w:hAnsi="Times New Roman" w:cs="Times New Roman"/>
                <w:spacing w:val="-4"/>
              </w:rPr>
              <w:t>»</w:t>
            </w: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</w:t>
            </w:r>
          </w:p>
          <w:p w:rsidR="002226B9" w:rsidRPr="002317A5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2226B9" w:rsidRPr="002317A5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17A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2226B9" w:rsidRPr="002317A5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2226B9" w:rsidRPr="00B94E64" w:rsidTr="002226B9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26B9" w:rsidRPr="00B94E64" w:rsidRDefault="002226B9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6B9" w:rsidRPr="003F5B82" w:rsidRDefault="002226B9" w:rsidP="002226B9">
            <w:pPr>
              <w:pStyle w:val="a9"/>
              <w:shd w:val="clear" w:color="auto" w:fill="FFFFFF"/>
              <w:spacing w:before="204" w:beforeAutospacing="0" w:after="204" w:afterAutospacing="0"/>
              <w:jc w:val="both"/>
              <w:textAlignment w:val="baseline"/>
              <w:rPr>
                <w:color w:val="000000"/>
                <w:sz w:val="18"/>
              </w:rPr>
            </w:pPr>
            <w:proofErr w:type="gramStart"/>
            <w:r w:rsidRPr="003F5B82">
              <w:rPr>
                <w:color w:val="000000"/>
                <w:sz w:val="18"/>
              </w:rPr>
              <w:t xml:space="preserve">Подключение к сетям водоснабжения и водоотведения осуществляется в соответствии с </w:t>
            </w:r>
            <w:r w:rsidRPr="003F5B82">
              <w:rPr>
                <w:color w:val="000000"/>
                <w:sz w:val="18"/>
              </w:rPr>
              <w:lastRenderedPageBreak/>
              <w:t>Постановлением Правительства РФ от 30.11.2021 N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</w:t>
            </w:r>
            <w:proofErr w:type="gramEnd"/>
            <w:r w:rsidRPr="003F5B82">
              <w:rPr>
                <w:color w:val="000000"/>
                <w:sz w:val="18"/>
              </w:rPr>
              <w:t xml:space="preserve"> </w:t>
            </w:r>
            <w:proofErr w:type="gramStart"/>
            <w:r w:rsidRPr="003F5B82">
              <w:rPr>
                <w:color w:val="000000"/>
                <w:sz w:val="18"/>
              </w:rPr>
              <w:t>Федерации»).</w:t>
            </w:r>
            <w:proofErr w:type="gramEnd"/>
          </w:p>
          <w:p w:rsidR="002226B9" w:rsidRPr="00B94E64" w:rsidRDefault="002226B9" w:rsidP="002226B9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F5B82">
              <w:rPr>
                <w:color w:val="000000"/>
                <w:sz w:val="18"/>
              </w:rPr>
              <w:t>Тарифы на подключение установлены Приложением 1 к Постановлению № 355 от 20.12.2024 Министерства жилищно-коммунального хозяйства, энергетики и тарифной политики Смоленской области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ООО 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2226B9" w:rsidRPr="00B94E64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2226B9" w:rsidRPr="00B94E64" w:rsidTr="002226B9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26B9" w:rsidRPr="00B94E64" w:rsidRDefault="002226B9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B94E64" w:rsidRDefault="002226B9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2226B9" w:rsidRPr="00B94E64" w:rsidRDefault="002226B9" w:rsidP="00DD527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B94E64" w:rsidRPr="00B94E64" w:rsidTr="002226B9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2226B9" w:rsidRPr="00B94E64" w:rsidTr="002226B9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7F506F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4355A2" w:rsidRDefault="002226B9" w:rsidP="00DD527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2226B9" w:rsidRPr="00B94E64" w:rsidTr="002226B9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4355A2" w:rsidRDefault="002226B9" w:rsidP="00DD527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2226B9" w:rsidRPr="00B94E64" w:rsidTr="002226B9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26B9" w:rsidRPr="00B94E64" w:rsidRDefault="002226B9" w:rsidP="007F506F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6B9" w:rsidRPr="00B94E64" w:rsidRDefault="002226B9" w:rsidP="00DD527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617A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F7C" w:rsidRDefault="00035F7C" w:rsidP="00617A2D">
      <w:r>
        <w:separator/>
      </w:r>
    </w:p>
  </w:endnote>
  <w:endnote w:type="continuationSeparator" w:id="0">
    <w:p w:rsidR="00035F7C" w:rsidRDefault="00035F7C" w:rsidP="006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F7C" w:rsidRDefault="00035F7C" w:rsidP="00617A2D">
      <w:r>
        <w:separator/>
      </w:r>
    </w:p>
  </w:footnote>
  <w:footnote w:type="continuationSeparator" w:id="0">
    <w:p w:rsidR="00035F7C" w:rsidRDefault="00035F7C" w:rsidP="006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39724"/>
      <w:docPartObj>
        <w:docPartGallery w:val="Page Numbers (Top of Page)"/>
        <w:docPartUnique/>
      </w:docPartObj>
    </w:sdtPr>
    <w:sdtContent>
      <w:p w:rsidR="00617A2D" w:rsidRDefault="00617A2D" w:rsidP="00C56566">
        <w:pPr>
          <w:pStyle w:val="a3"/>
        </w:pPr>
        <w:r>
          <w:t xml:space="preserve">                                          </w:t>
        </w:r>
        <w:r w:rsidR="00A53B13">
          <w:fldChar w:fldCharType="begin"/>
        </w:r>
        <w:r>
          <w:instrText>PAGE   \* MERGEFORMAT</w:instrText>
        </w:r>
        <w:r w:rsidR="00A53B13">
          <w:fldChar w:fldCharType="separate"/>
        </w:r>
        <w:r w:rsidR="00751F6C">
          <w:rPr>
            <w:noProof/>
          </w:rPr>
          <w:t>2</w:t>
        </w:r>
        <w:r w:rsidR="00A53B13">
          <w:fldChar w:fldCharType="end"/>
        </w:r>
      </w:p>
    </w:sdtContent>
  </w:sdt>
  <w:p w:rsidR="00617A2D" w:rsidRDefault="00617A2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  <w:p w:rsidR="00617A2D" w:rsidRDefault="00617A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94E64"/>
    <w:rsid w:val="00035F7C"/>
    <w:rsid w:val="000453E4"/>
    <w:rsid w:val="000A5FB3"/>
    <w:rsid w:val="0012360E"/>
    <w:rsid w:val="001A1868"/>
    <w:rsid w:val="001C77D0"/>
    <w:rsid w:val="001D757E"/>
    <w:rsid w:val="002226B9"/>
    <w:rsid w:val="0022555D"/>
    <w:rsid w:val="002265F0"/>
    <w:rsid w:val="00234547"/>
    <w:rsid w:val="00243731"/>
    <w:rsid w:val="002A7455"/>
    <w:rsid w:val="002E22D1"/>
    <w:rsid w:val="00300D53"/>
    <w:rsid w:val="00302FA4"/>
    <w:rsid w:val="003619E7"/>
    <w:rsid w:val="00386DC6"/>
    <w:rsid w:val="003C1109"/>
    <w:rsid w:val="003E7BEB"/>
    <w:rsid w:val="00426045"/>
    <w:rsid w:val="00507370"/>
    <w:rsid w:val="00617A2D"/>
    <w:rsid w:val="006A00AD"/>
    <w:rsid w:val="006E2805"/>
    <w:rsid w:val="007335AD"/>
    <w:rsid w:val="00751F6C"/>
    <w:rsid w:val="0078416A"/>
    <w:rsid w:val="00785C4E"/>
    <w:rsid w:val="007F0BC1"/>
    <w:rsid w:val="007F506F"/>
    <w:rsid w:val="008B5714"/>
    <w:rsid w:val="008D20E3"/>
    <w:rsid w:val="008D3252"/>
    <w:rsid w:val="0093121E"/>
    <w:rsid w:val="0095189F"/>
    <w:rsid w:val="009938E1"/>
    <w:rsid w:val="009B4557"/>
    <w:rsid w:val="009C1A66"/>
    <w:rsid w:val="009C26BF"/>
    <w:rsid w:val="009D1154"/>
    <w:rsid w:val="00A21335"/>
    <w:rsid w:val="00A51CE4"/>
    <w:rsid w:val="00A53B13"/>
    <w:rsid w:val="00A84271"/>
    <w:rsid w:val="00AB2B54"/>
    <w:rsid w:val="00AD6088"/>
    <w:rsid w:val="00B13B57"/>
    <w:rsid w:val="00B44B52"/>
    <w:rsid w:val="00B50C2B"/>
    <w:rsid w:val="00B6191F"/>
    <w:rsid w:val="00B65820"/>
    <w:rsid w:val="00B94E64"/>
    <w:rsid w:val="00B9508C"/>
    <w:rsid w:val="00C56566"/>
    <w:rsid w:val="00CB4B63"/>
    <w:rsid w:val="00CC5345"/>
    <w:rsid w:val="00D67F9E"/>
    <w:rsid w:val="00E67374"/>
    <w:rsid w:val="00F6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paragraph" w:styleId="1">
    <w:name w:val="heading 1"/>
    <w:basedOn w:val="a"/>
    <w:link w:val="10"/>
    <w:uiPriority w:val="9"/>
    <w:qFormat/>
    <w:rsid w:val="002226B9"/>
    <w:pPr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paragraph" w:customStyle="1" w:styleId="228bf8a64b8551e1msonormal">
    <w:name w:val="228bf8a64b8551e1msonormal"/>
    <w:basedOn w:val="a"/>
    <w:rsid w:val="002226B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226B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26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90F5-2B3E-4370-A27D-A5A172D7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10</cp:revision>
  <cp:lastPrinted>2022-07-19T11:09:00Z</cp:lastPrinted>
  <dcterms:created xsi:type="dcterms:W3CDTF">2026-01-21T12:18:00Z</dcterms:created>
  <dcterms:modified xsi:type="dcterms:W3CDTF">2026-02-11T08:44:00Z</dcterms:modified>
</cp:coreProperties>
</file>